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54608" w14:textId="67EFCE9D" w:rsidR="002D5F9F" w:rsidRPr="0078168C" w:rsidRDefault="00B6525F" w:rsidP="0078168C">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0</w:t>
      </w:r>
      <w:r w:rsidR="001F6C8C">
        <w:rPr>
          <w:b/>
          <w:bCs/>
          <w:sz w:val="28"/>
          <w:szCs w:val="28"/>
        </w:rPr>
        <w:t>6</w:t>
      </w:r>
      <w:r w:rsidR="00A859B2">
        <w:rPr>
          <w:b/>
          <w:bCs/>
          <w:sz w:val="28"/>
          <w:szCs w:val="28"/>
        </w:rPr>
        <w:t>/</w:t>
      </w:r>
      <w:r w:rsidR="001F6C8C">
        <w:rPr>
          <w:b/>
          <w:bCs/>
          <w:sz w:val="28"/>
          <w:szCs w:val="28"/>
        </w:rPr>
        <w:t>16</w:t>
      </w:r>
      <w:r w:rsidR="00A859B2">
        <w:rPr>
          <w:b/>
          <w:bCs/>
          <w:sz w:val="28"/>
          <w:szCs w:val="28"/>
        </w:rPr>
        <w:t>/2021</w:t>
      </w:r>
      <w:r w:rsidR="009F094A" w:rsidRPr="0078168C">
        <w:rPr>
          <w:b/>
          <w:bCs/>
          <w:sz w:val="28"/>
          <w:szCs w:val="28"/>
        </w:rPr>
        <w:t xml:space="preserve"> </w:t>
      </w:r>
      <w:r w:rsidR="002D5F9F" w:rsidRPr="0078168C">
        <w:rPr>
          <w:b/>
          <w:bCs/>
          <w:sz w:val="28"/>
          <w:szCs w:val="28"/>
        </w:rPr>
        <w:t>Paxton Finance Committee Meeting Minut</w:t>
      </w:r>
      <w:r w:rsidR="00EF1464" w:rsidRPr="0078168C">
        <w:rPr>
          <w:b/>
          <w:bCs/>
          <w:sz w:val="28"/>
          <w:szCs w:val="28"/>
        </w:rPr>
        <w:t>e</w:t>
      </w:r>
      <w:r w:rsidR="002D5F9F" w:rsidRPr="0078168C">
        <w:rPr>
          <w:b/>
          <w:bCs/>
          <w:sz w:val="28"/>
          <w:szCs w:val="28"/>
        </w:rPr>
        <w:t>s</w:t>
      </w:r>
    </w:p>
    <w:p w14:paraId="0F14FFB8" w14:textId="0BE32EE8" w:rsidR="002D5F9F" w:rsidRDefault="00FE4788">
      <w:r w:rsidRPr="00FE4788">
        <w:rPr>
          <w:b/>
          <w:bCs/>
        </w:rPr>
        <w:t>Members Attending</w:t>
      </w:r>
      <w:r w:rsidR="002D5F9F">
        <w:t xml:space="preserve">:  </w:t>
      </w:r>
      <w:r w:rsidRPr="00A859B2">
        <w:t>Richard Fenton (Chair</w:t>
      </w:r>
      <w:r w:rsidR="00224F52" w:rsidRPr="00A859B2">
        <w:t xml:space="preserve">), </w:t>
      </w:r>
      <w:r w:rsidR="00B0097B" w:rsidRPr="00A859B2">
        <w:t xml:space="preserve">Mark Love (Vice Chair), </w:t>
      </w:r>
      <w:r w:rsidR="00224F52" w:rsidRPr="00A859B2">
        <w:t>Anthony</w:t>
      </w:r>
      <w:r w:rsidR="002D5F9F" w:rsidRPr="00A859B2">
        <w:t xml:space="preserve"> Domineck</w:t>
      </w:r>
      <w:r w:rsidRPr="00A859B2">
        <w:t xml:space="preserve"> (Clerk)</w:t>
      </w:r>
      <w:r w:rsidR="002D5F9F" w:rsidRPr="00A859B2">
        <w:t xml:space="preserve">, </w:t>
      </w:r>
      <w:r w:rsidR="00B6525F">
        <w:t>T</w:t>
      </w:r>
      <w:r w:rsidR="00432504" w:rsidRPr="00A859B2">
        <w:t xml:space="preserve">im </w:t>
      </w:r>
      <w:r w:rsidR="001F6C8C" w:rsidRPr="00A859B2">
        <w:t>Linton</w:t>
      </w:r>
      <w:r w:rsidR="001F6C8C">
        <w:t>, June</w:t>
      </w:r>
      <w:r w:rsidR="00150D77">
        <w:t xml:space="preserve"> Herron</w:t>
      </w:r>
      <w:r w:rsidR="001F6C8C">
        <w:t xml:space="preserve">, </w:t>
      </w:r>
      <w:r w:rsidR="001F6C8C" w:rsidRPr="00A859B2">
        <w:t>Jennifer Lennon</w:t>
      </w:r>
    </w:p>
    <w:p w14:paraId="346DB732" w14:textId="75439272" w:rsidR="00FE4788" w:rsidRPr="00A859B2" w:rsidRDefault="00FE4788">
      <w:r w:rsidRPr="00FE4788">
        <w:rPr>
          <w:b/>
          <w:bCs/>
        </w:rPr>
        <w:t xml:space="preserve">Members Not </w:t>
      </w:r>
      <w:r w:rsidRPr="00A859B2">
        <w:rPr>
          <w:b/>
          <w:bCs/>
        </w:rPr>
        <w:t>Attending</w:t>
      </w:r>
      <w:r w:rsidRPr="00A859B2">
        <w:t xml:space="preserve">: </w:t>
      </w:r>
      <w:r w:rsidR="00A859B2" w:rsidRPr="00A859B2">
        <w:t xml:space="preserve"> </w:t>
      </w:r>
      <w:r w:rsidR="001F6C8C">
        <w:t>Seth Peters</w:t>
      </w:r>
    </w:p>
    <w:p w14:paraId="0C84A726" w14:textId="7FA29EFB" w:rsidR="00386873" w:rsidRDefault="00FE4788">
      <w:r w:rsidRPr="00A859B2">
        <w:rPr>
          <w:b/>
          <w:bCs/>
        </w:rPr>
        <w:t>Additional Attendees</w:t>
      </w:r>
      <w:r w:rsidR="002D5F9F" w:rsidRPr="00A859B2">
        <w:t xml:space="preserve">:  </w:t>
      </w:r>
      <w:r w:rsidR="003B2FD1" w:rsidRPr="00A859B2">
        <w:t>Carol Riches</w:t>
      </w:r>
      <w:r w:rsidR="00432504" w:rsidRPr="00A859B2">
        <w:t xml:space="preserve"> (Town Administrator)</w:t>
      </w:r>
      <w:r w:rsidR="00150D77">
        <w:t>, Peter Bogren (Select</w:t>
      </w:r>
      <w:r w:rsidR="006B117A">
        <w:t xml:space="preserve"> B</w:t>
      </w:r>
      <w:r w:rsidR="00150D77">
        <w:t>oard)</w:t>
      </w:r>
      <w:r w:rsidR="00E41EA9">
        <w:t xml:space="preserve">, </w:t>
      </w:r>
      <w:r w:rsidR="003D5278">
        <w:t>Larissa Kennedy (</w:t>
      </w:r>
      <w:r w:rsidR="00E41EA9">
        <w:t>Town Accountant)</w:t>
      </w:r>
    </w:p>
    <w:p w14:paraId="2FED46DC" w14:textId="108EDF05" w:rsidR="00386873" w:rsidRDefault="00386873">
      <w:r>
        <w:t>Virt</w:t>
      </w:r>
      <w:r w:rsidR="00815E12">
        <w:t>ua</w:t>
      </w:r>
      <w:r>
        <w:t xml:space="preserve">l meeting </w:t>
      </w:r>
      <w:r w:rsidR="000D3D7D">
        <w:t>called to order</w:t>
      </w:r>
      <w:r>
        <w:t xml:space="preserve"> at 7:</w:t>
      </w:r>
      <w:r w:rsidR="001F6C8C">
        <w:t>30</w:t>
      </w:r>
      <w:r w:rsidR="00E34157">
        <w:t xml:space="preserve"> PM EST</w:t>
      </w:r>
    </w:p>
    <w:p w14:paraId="6068DB09" w14:textId="6E65455B" w:rsidR="001F6C8C" w:rsidRDefault="0057614D" w:rsidP="001F6C8C">
      <w:pPr>
        <w:pStyle w:val="ListParagraph"/>
        <w:numPr>
          <w:ilvl w:val="0"/>
          <w:numId w:val="5"/>
        </w:numPr>
      </w:pPr>
      <w:r>
        <w:t>Review m</w:t>
      </w:r>
      <w:r w:rsidR="00AB3F54">
        <w:t xml:space="preserve">inutes </w:t>
      </w:r>
      <w:r>
        <w:t xml:space="preserve">from </w:t>
      </w:r>
      <w:r w:rsidR="001F6C8C">
        <w:t xml:space="preserve">5/12/21.  MTA </w:t>
      </w:r>
      <w:r w:rsidR="00815E12">
        <w:t>Linton</w:t>
      </w:r>
      <w:r w:rsidR="001F6C8C">
        <w:t>, 2</w:t>
      </w:r>
      <w:r w:rsidR="001F6C8C" w:rsidRPr="001F6C8C">
        <w:rPr>
          <w:vertAlign w:val="superscript"/>
        </w:rPr>
        <w:t>nd</w:t>
      </w:r>
      <w:r w:rsidR="001F6C8C">
        <w:t xml:space="preserve"> Herron.  </w:t>
      </w:r>
      <w:r w:rsidR="00815E12">
        <w:t>Approved - unanimous</w:t>
      </w:r>
    </w:p>
    <w:p w14:paraId="1B5A8A5B" w14:textId="77777777" w:rsidR="00815E12" w:rsidRDefault="001F6C8C" w:rsidP="00815E12">
      <w:pPr>
        <w:pStyle w:val="ListParagraph"/>
        <w:numPr>
          <w:ilvl w:val="0"/>
          <w:numId w:val="5"/>
        </w:numPr>
      </w:pPr>
      <w:r>
        <w:t>Review minutes from 5/27/21.  MTA Herron, 2</w:t>
      </w:r>
      <w:r w:rsidRPr="00815E12">
        <w:rPr>
          <w:vertAlign w:val="superscript"/>
        </w:rPr>
        <w:t>nd</w:t>
      </w:r>
      <w:r>
        <w:t xml:space="preserve"> Love.  </w:t>
      </w:r>
      <w:r w:rsidR="00815E12">
        <w:t>Approved - unanimous</w:t>
      </w:r>
    </w:p>
    <w:p w14:paraId="180A62D9" w14:textId="77777777" w:rsidR="00815E12" w:rsidRDefault="001F6C8C" w:rsidP="001F6C8C">
      <w:pPr>
        <w:pStyle w:val="ListParagraph"/>
        <w:numPr>
          <w:ilvl w:val="0"/>
          <w:numId w:val="5"/>
        </w:numPr>
      </w:pPr>
      <w:r>
        <w:t xml:space="preserve">Warrant </w:t>
      </w:r>
      <w:r w:rsidR="00815E12">
        <w:t>Article</w:t>
      </w:r>
      <w:r>
        <w:t xml:space="preserve"> 11</w:t>
      </w:r>
      <w:r w:rsidR="00815E12">
        <w:t xml:space="preserve"> (Town Budget): </w:t>
      </w:r>
      <w:r>
        <w:t xml:space="preserve">  $7</w:t>
      </w:r>
      <w:r w:rsidR="00815E12">
        <w:t>,352,414</w:t>
      </w:r>
      <w:r>
        <w:t xml:space="preserve"> in</w:t>
      </w:r>
      <w:r w:rsidR="00815E12">
        <w:t xml:space="preserve"> current</w:t>
      </w:r>
      <w:r>
        <w:t xml:space="preserve"> warrant.   </w:t>
      </w:r>
      <w:r w:rsidR="00815E12">
        <w:t>$</w:t>
      </w:r>
      <w:r>
        <w:t>7</w:t>
      </w:r>
      <w:r w:rsidR="00815E12">
        <w:t>,</w:t>
      </w:r>
      <w:r>
        <w:t>233</w:t>
      </w:r>
      <w:r w:rsidR="00815E12">
        <w:t>,</w:t>
      </w:r>
      <w:r>
        <w:t xml:space="preserve">481 for town municipal </w:t>
      </w:r>
      <w:r w:rsidR="00815E12">
        <w:t>operating</w:t>
      </w:r>
      <w:r>
        <w:t xml:space="preserve"> budge</w:t>
      </w:r>
      <w:r w:rsidR="00815E12">
        <w:t>t</w:t>
      </w:r>
      <w:r>
        <w:t>.  M</w:t>
      </w:r>
      <w:r w:rsidR="00815E12">
        <w:t>TA L</w:t>
      </w:r>
      <w:r>
        <w:t>inton, 2</w:t>
      </w:r>
      <w:r w:rsidRPr="00815E12">
        <w:rPr>
          <w:vertAlign w:val="superscript"/>
        </w:rPr>
        <w:t>nd</w:t>
      </w:r>
      <w:r>
        <w:t xml:space="preserve"> </w:t>
      </w:r>
      <w:r w:rsidR="00815E12">
        <w:t>H</w:t>
      </w:r>
      <w:r>
        <w:t xml:space="preserve">erron.  </w:t>
      </w:r>
      <w:r w:rsidR="00815E12">
        <w:t>Discussion:</w:t>
      </w:r>
    </w:p>
    <w:p w14:paraId="27DB37DF" w14:textId="77777777" w:rsidR="00815E12" w:rsidRDefault="001F6C8C" w:rsidP="00815E12">
      <w:pPr>
        <w:pStyle w:val="ListParagraph"/>
        <w:numPr>
          <w:ilvl w:val="1"/>
          <w:numId w:val="5"/>
        </w:numPr>
      </w:pPr>
      <w:r>
        <w:t xml:space="preserve">Love:  How we arrived at balanced budget as important as that we arrived at it.  Cuts </w:t>
      </w:r>
      <w:r w:rsidR="00815E12">
        <w:t xml:space="preserve">were </w:t>
      </w:r>
      <w:r>
        <w:t xml:space="preserve">made that I did not agree with.  Next year will be worse.   </w:t>
      </w:r>
    </w:p>
    <w:p w14:paraId="25B71BEB" w14:textId="77777777" w:rsidR="008A19D6" w:rsidRDefault="001F6C8C" w:rsidP="00815E12">
      <w:pPr>
        <w:pStyle w:val="ListParagraph"/>
        <w:numPr>
          <w:ilvl w:val="1"/>
          <w:numId w:val="5"/>
        </w:numPr>
      </w:pPr>
      <w:r>
        <w:t>Fenton:  Review</w:t>
      </w:r>
      <w:r w:rsidR="00815E12">
        <w:t>ed</w:t>
      </w:r>
      <w:r>
        <w:t xml:space="preserve"> budget as percent change, in very few cases has there been a decrease in </w:t>
      </w:r>
      <w:r w:rsidR="008A19D6">
        <w:t xml:space="preserve">the </w:t>
      </w:r>
      <w:r>
        <w:t>budget</w:t>
      </w:r>
      <w:r w:rsidR="008A19D6">
        <w:t xml:space="preserve"> amount for a department</w:t>
      </w:r>
      <w:r>
        <w:t xml:space="preserve">, </w:t>
      </w:r>
      <w:r w:rsidR="00815E12">
        <w:t xml:space="preserve">most cases were </w:t>
      </w:r>
      <w:r>
        <w:t xml:space="preserve">a decrease to requested increases. </w:t>
      </w:r>
    </w:p>
    <w:p w14:paraId="0FF60DFF" w14:textId="1422993B" w:rsidR="001F6C8C" w:rsidRDefault="00E41EA9" w:rsidP="00815E12">
      <w:pPr>
        <w:pStyle w:val="ListParagraph"/>
        <w:numPr>
          <w:ilvl w:val="1"/>
          <w:numId w:val="5"/>
        </w:numPr>
      </w:pPr>
      <w:r>
        <w:t>Approved (</w:t>
      </w:r>
      <w:r w:rsidR="008A19D6">
        <w:t>1 abstention - Love</w:t>
      </w:r>
      <w:r>
        <w:t>)</w:t>
      </w:r>
    </w:p>
    <w:p w14:paraId="0FFD3440" w14:textId="3812FED0" w:rsidR="00E41EA9" w:rsidRDefault="00E41EA9" w:rsidP="001F6C8C">
      <w:pPr>
        <w:pStyle w:val="ListParagraph"/>
        <w:numPr>
          <w:ilvl w:val="0"/>
          <w:numId w:val="5"/>
        </w:numPr>
      </w:pPr>
      <w:r>
        <w:t>Potential revenue sources and expenditures</w:t>
      </w:r>
    </w:p>
    <w:p w14:paraId="4BC64808" w14:textId="695EDEAE" w:rsidR="00E41EA9" w:rsidRDefault="00E41EA9" w:rsidP="00E41EA9">
      <w:pPr>
        <w:pStyle w:val="ListParagraph"/>
        <w:numPr>
          <w:ilvl w:val="1"/>
          <w:numId w:val="5"/>
        </w:numPr>
      </w:pPr>
      <w:r w:rsidRPr="00403C1C">
        <w:rPr>
          <w:b/>
          <w:bCs/>
        </w:rPr>
        <w:t>WRSD</w:t>
      </w:r>
      <w:r>
        <w:t xml:space="preserve">: </w:t>
      </w:r>
      <w:r w:rsidR="003E05CE">
        <w:t>Fenton</w:t>
      </w:r>
      <w:r>
        <w:t xml:space="preserve">:  </w:t>
      </w:r>
      <w:r w:rsidR="003E05CE">
        <w:t>B</w:t>
      </w:r>
      <w:r>
        <w:t>udget increased by 4.2% this year.</w:t>
      </w:r>
      <w:r w:rsidR="003E05CE">
        <w:t xml:space="preserve">  </w:t>
      </w:r>
      <w:r>
        <w:t xml:space="preserve">Disappointing that our assessment did not go down.  Love:  </w:t>
      </w:r>
      <w:r w:rsidR="003E05CE">
        <w:t>C</w:t>
      </w:r>
      <w:r>
        <w:t xml:space="preserve">ompliments </w:t>
      </w:r>
      <w:r w:rsidR="003E05CE">
        <w:t xml:space="preserve">to Mr. Fenton for the </w:t>
      </w:r>
      <w:r>
        <w:t xml:space="preserve">WRSD report </w:t>
      </w:r>
      <w:r w:rsidR="003E05CE">
        <w:t xml:space="preserve">which is </w:t>
      </w:r>
      <w:r w:rsidR="00F41A50">
        <w:t>included</w:t>
      </w:r>
      <w:r>
        <w:t xml:space="preserve"> in the warrant article. </w:t>
      </w:r>
    </w:p>
    <w:p w14:paraId="305023D1" w14:textId="77777777" w:rsidR="003E05CE" w:rsidRDefault="00E41EA9" w:rsidP="00E41EA9">
      <w:pPr>
        <w:pStyle w:val="ListParagraph"/>
        <w:numPr>
          <w:ilvl w:val="1"/>
          <w:numId w:val="5"/>
        </w:numPr>
      </w:pPr>
      <w:r w:rsidRPr="00403C1C">
        <w:rPr>
          <w:b/>
          <w:bCs/>
        </w:rPr>
        <w:t>State Aid:</w:t>
      </w:r>
      <w:r>
        <w:t xml:space="preserve"> </w:t>
      </w:r>
    </w:p>
    <w:p w14:paraId="79475DA9" w14:textId="5EF8903A" w:rsidR="003E05CE" w:rsidRDefault="00E41EA9" w:rsidP="003E05CE">
      <w:pPr>
        <w:pStyle w:val="ListParagraph"/>
        <w:numPr>
          <w:ilvl w:val="2"/>
          <w:numId w:val="5"/>
        </w:numPr>
      </w:pPr>
      <w:r>
        <w:t xml:space="preserve">Love:  Added to list </w:t>
      </w:r>
      <w:r w:rsidR="003E05CE">
        <w:t>May 7 when</w:t>
      </w:r>
      <w:r>
        <w:t xml:space="preserve"> workbooks </w:t>
      </w:r>
      <w:r w:rsidR="003E05CE">
        <w:t xml:space="preserve">were </w:t>
      </w:r>
      <w:r>
        <w:t>increas</w:t>
      </w:r>
      <w:r w:rsidR="003E05CE">
        <w:t>ing</w:t>
      </w:r>
      <w:r>
        <w:t xml:space="preserve"> </w:t>
      </w:r>
      <w:r w:rsidR="003E05CE">
        <w:t>with each submission.</w:t>
      </w:r>
      <w:r>
        <w:t xml:space="preserve">  Is it</w:t>
      </w:r>
      <w:r w:rsidR="003E05CE">
        <w:t xml:space="preserve"> going to remain at the current </w:t>
      </w:r>
      <w:r w:rsidR="0042511D">
        <w:t>amount,</w:t>
      </w:r>
      <w:r w:rsidR="003E05CE">
        <w:t xml:space="preserve"> </w:t>
      </w:r>
      <w:r>
        <w:t xml:space="preserve">or will it increase still?  </w:t>
      </w:r>
    </w:p>
    <w:p w14:paraId="4C89E331" w14:textId="77777777" w:rsidR="003E05CE" w:rsidRDefault="00E41EA9" w:rsidP="003E05CE">
      <w:pPr>
        <w:pStyle w:val="ListParagraph"/>
        <w:numPr>
          <w:ilvl w:val="2"/>
          <w:numId w:val="5"/>
        </w:numPr>
      </w:pPr>
      <w:r>
        <w:t xml:space="preserve">Fenton:  No, it will not continue to increase. </w:t>
      </w:r>
    </w:p>
    <w:p w14:paraId="3259503A" w14:textId="77777777" w:rsidR="003E05CE" w:rsidRDefault="00E41EA9" w:rsidP="003E05CE">
      <w:pPr>
        <w:pStyle w:val="ListParagraph"/>
        <w:numPr>
          <w:ilvl w:val="2"/>
          <w:numId w:val="5"/>
        </w:numPr>
      </w:pPr>
      <w:r>
        <w:t xml:space="preserve">Riches: This is not final number yet.  </w:t>
      </w:r>
    </w:p>
    <w:p w14:paraId="14B181FD" w14:textId="77777777" w:rsidR="003E05CE" w:rsidRDefault="00E41EA9" w:rsidP="003E05CE">
      <w:pPr>
        <w:pStyle w:val="ListParagraph"/>
        <w:numPr>
          <w:ilvl w:val="2"/>
          <w:numId w:val="5"/>
        </w:numPr>
      </w:pPr>
      <w:r>
        <w:t xml:space="preserve">Bogren:  Still needs to be reconciled by the house and senate.  Don’t get final numbers until after our final budget </w:t>
      </w:r>
      <w:r w:rsidR="003E05CE">
        <w:t>(likely</w:t>
      </w:r>
      <w:r>
        <w:t xml:space="preserve"> July)  </w:t>
      </w:r>
    </w:p>
    <w:p w14:paraId="1BCA8DB1" w14:textId="77777777" w:rsidR="003E05CE" w:rsidRDefault="00E41EA9" w:rsidP="003E05CE">
      <w:pPr>
        <w:pStyle w:val="ListParagraph"/>
        <w:numPr>
          <w:ilvl w:val="2"/>
          <w:numId w:val="5"/>
        </w:numPr>
      </w:pPr>
      <w:r>
        <w:t xml:space="preserve">Riches:  Don’t know if </w:t>
      </w:r>
      <w:r w:rsidR="003E05CE">
        <w:t>it</w:t>
      </w:r>
      <w:r>
        <w:t xml:space="preserve"> will be higher or lower.  Numbers get juggled from one category to another.  </w:t>
      </w:r>
    </w:p>
    <w:p w14:paraId="612611F8" w14:textId="77777777" w:rsidR="003E05CE" w:rsidRDefault="00E41EA9" w:rsidP="003E05CE">
      <w:pPr>
        <w:pStyle w:val="ListParagraph"/>
        <w:numPr>
          <w:ilvl w:val="2"/>
          <w:numId w:val="5"/>
        </w:numPr>
      </w:pPr>
      <w:r>
        <w:t xml:space="preserve">Bogren:  Not likely to go lower.  </w:t>
      </w:r>
      <w:r w:rsidR="003E05CE">
        <w:t>Main</w:t>
      </w:r>
      <w:r>
        <w:t xml:space="preserve"> thing that could change is transportation. </w:t>
      </w:r>
    </w:p>
    <w:p w14:paraId="7B157D49" w14:textId="77777777" w:rsidR="003E05CE" w:rsidRDefault="00403C1C" w:rsidP="003E05CE">
      <w:pPr>
        <w:pStyle w:val="ListParagraph"/>
        <w:numPr>
          <w:ilvl w:val="2"/>
          <w:numId w:val="5"/>
        </w:numPr>
      </w:pPr>
      <w:r>
        <w:t xml:space="preserve">Love:  Where would surplus state aid go?  </w:t>
      </w:r>
    </w:p>
    <w:p w14:paraId="41054999" w14:textId="77777777" w:rsidR="003E05CE" w:rsidRDefault="00403C1C" w:rsidP="003E05CE">
      <w:pPr>
        <w:pStyle w:val="ListParagraph"/>
        <w:numPr>
          <w:ilvl w:val="2"/>
          <w:numId w:val="5"/>
        </w:numPr>
      </w:pPr>
      <w:r>
        <w:t xml:space="preserve">Riches:  State aid would be part of tax rate assessment for next year.  If not used in tax year could go to free cash.  Would need special town meeting to adjust budget.  </w:t>
      </w:r>
    </w:p>
    <w:p w14:paraId="7552FBB4" w14:textId="02744199" w:rsidR="00E41EA9" w:rsidRDefault="00403C1C" w:rsidP="003E05CE">
      <w:pPr>
        <w:pStyle w:val="ListParagraph"/>
        <w:numPr>
          <w:ilvl w:val="2"/>
          <w:numId w:val="5"/>
        </w:numPr>
      </w:pPr>
      <w:r>
        <w:t>Riches/Bogren:  School board looking for us to have special meeting in the fall to ratify the redone regional agreement (this happens every 5 years)</w:t>
      </w:r>
    </w:p>
    <w:p w14:paraId="6B765307" w14:textId="77777777" w:rsidR="003E05CE" w:rsidRDefault="00403C1C" w:rsidP="00E41EA9">
      <w:pPr>
        <w:pStyle w:val="ListParagraph"/>
        <w:numPr>
          <w:ilvl w:val="1"/>
          <w:numId w:val="5"/>
        </w:numPr>
      </w:pPr>
      <w:r w:rsidRPr="00403C1C">
        <w:rPr>
          <w:b/>
          <w:bCs/>
        </w:rPr>
        <w:t>Grant income/grant requests</w:t>
      </w:r>
      <w:r>
        <w:t xml:space="preserve">:  </w:t>
      </w:r>
    </w:p>
    <w:p w14:paraId="58467F4C" w14:textId="77777777" w:rsidR="003E05CE" w:rsidRDefault="00403C1C" w:rsidP="003E05CE">
      <w:pPr>
        <w:pStyle w:val="ListParagraph"/>
        <w:numPr>
          <w:ilvl w:val="2"/>
          <w:numId w:val="5"/>
        </w:numPr>
      </w:pPr>
      <w:r>
        <w:t xml:space="preserve">Love:  Read about town signs put </w:t>
      </w:r>
      <w:r w:rsidR="003E05CE">
        <w:t xml:space="preserve">that were </w:t>
      </w:r>
      <w:r>
        <w:t xml:space="preserve">up with grant money.  CIPC met with police, funded new equipment with grants.  Are </w:t>
      </w:r>
      <w:r w:rsidR="003E05CE">
        <w:t>there</w:t>
      </w:r>
      <w:r>
        <w:t xml:space="preserve"> other opportunities for grants to help balance the budget</w:t>
      </w:r>
      <w:r w:rsidR="003E05CE">
        <w:t>?</w:t>
      </w:r>
      <w:r>
        <w:t xml:space="preserve">  </w:t>
      </w:r>
    </w:p>
    <w:p w14:paraId="032CA6EA" w14:textId="77777777" w:rsidR="003E05CE" w:rsidRDefault="00403C1C" w:rsidP="003E05CE">
      <w:pPr>
        <w:pStyle w:val="ListParagraph"/>
        <w:numPr>
          <w:ilvl w:val="2"/>
          <w:numId w:val="5"/>
        </w:numPr>
      </w:pPr>
      <w:r>
        <w:lastRenderedPageBreak/>
        <w:t xml:space="preserve">Riches:  This list is more applicable to next </w:t>
      </w:r>
      <w:r w:rsidR="003E05CE">
        <w:t>year’s</w:t>
      </w:r>
      <w:r>
        <w:t xml:space="preserve"> budget. </w:t>
      </w:r>
    </w:p>
    <w:p w14:paraId="02AC20B0" w14:textId="77777777" w:rsidR="003E05CE" w:rsidRDefault="00403C1C" w:rsidP="003E05CE">
      <w:pPr>
        <w:pStyle w:val="ListParagraph"/>
        <w:numPr>
          <w:ilvl w:val="2"/>
          <w:numId w:val="5"/>
        </w:numPr>
      </w:pPr>
      <w:r>
        <w:t xml:space="preserve">Love:  Could we hire a grant writer?  </w:t>
      </w:r>
    </w:p>
    <w:p w14:paraId="480A616B" w14:textId="77777777" w:rsidR="003E05CE" w:rsidRDefault="00403C1C" w:rsidP="003E05CE">
      <w:pPr>
        <w:pStyle w:val="ListParagraph"/>
        <w:numPr>
          <w:ilvl w:val="2"/>
          <w:numId w:val="5"/>
        </w:numPr>
      </w:pPr>
      <w:r>
        <w:t xml:space="preserve">Bogren:  Department heads currently writing grants.  </w:t>
      </w:r>
      <w:r w:rsidR="005D380B">
        <w:t>What would it cost to hire a grant writer</w:t>
      </w:r>
      <w:r w:rsidR="003E05CE">
        <w:t>?</w:t>
      </w:r>
      <w:r w:rsidR="005D380B">
        <w:t xml:space="preserve">  </w:t>
      </w:r>
    </w:p>
    <w:p w14:paraId="693340A2" w14:textId="77777777" w:rsidR="003E05CE" w:rsidRDefault="005D380B" w:rsidP="003E05CE">
      <w:pPr>
        <w:pStyle w:val="ListParagraph"/>
        <w:numPr>
          <w:ilvl w:val="2"/>
          <w:numId w:val="5"/>
        </w:numPr>
      </w:pPr>
      <w:r>
        <w:t xml:space="preserve">Love:  Could reach out to </w:t>
      </w:r>
      <w:r w:rsidR="003E05CE">
        <w:t>AMC</w:t>
      </w:r>
      <w:r>
        <w:t xml:space="preserve"> English departments.  </w:t>
      </w:r>
    </w:p>
    <w:p w14:paraId="2A4B9330" w14:textId="77777777" w:rsidR="003E05CE" w:rsidRDefault="005D380B" w:rsidP="003E05CE">
      <w:pPr>
        <w:pStyle w:val="ListParagraph"/>
        <w:numPr>
          <w:ilvl w:val="2"/>
          <w:numId w:val="5"/>
        </w:numPr>
      </w:pPr>
      <w:r>
        <w:t xml:space="preserve">Fenton:  What is the success rate of grants within the town? </w:t>
      </w:r>
    </w:p>
    <w:p w14:paraId="322EB727" w14:textId="77777777" w:rsidR="003E05CE" w:rsidRDefault="005D380B" w:rsidP="003E05CE">
      <w:pPr>
        <w:pStyle w:val="ListParagraph"/>
        <w:numPr>
          <w:ilvl w:val="2"/>
          <w:numId w:val="5"/>
        </w:numPr>
      </w:pPr>
      <w:r>
        <w:t xml:space="preserve">Riches:  Not sure.  We have a grant connector that alerts us when new grants available.  </w:t>
      </w:r>
    </w:p>
    <w:p w14:paraId="17ED32B3" w14:textId="0CB10917" w:rsidR="003E05CE" w:rsidRDefault="005D380B" w:rsidP="003E05CE">
      <w:pPr>
        <w:pStyle w:val="ListParagraph"/>
        <w:numPr>
          <w:ilvl w:val="2"/>
          <w:numId w:val="5"/>
        </w:numPr>
      </w:pPr>
      <w:r>
        <w:t xml:space="preserve">Love:  Only 2 </w:t>
      </w:r>
      <w:r w:rsidR="003E05CE">
        <w:t xml:space="preserve">current </w:t>
      </w:r>
      <w:r>
        <w:t xml:space="preserve">projects from CIPC </w:t>
      </w:r>
      <w:r w:rsidR="003E05CE">
        <w:t>tied to</w:t>
      </w:r>
      <w:r>
        <w:t xml:space="preserve"> to grants, next year there will b</w:t>
      </w:r>
      <w:r w:rsidR="003E05CE">
        <w:t>e significantly more next year that will require funding</w:t>
      </w:r>
      <w:r>
        <w:t xml:space="preserve">.  </w:t>
      </w:r>
    </w:p>
    <w:p w14:paraId="361F2234" w14:textId="77777777" w:rsidR="003E05CE" w:rsidRDefault="005D380B" w:rsidP="003E05CE">
      <w:pPr>
        <w:pStyle w:val="ListParagraph"/>
        <w:numPr>
          <w:ilvl w:val="2"/>
          <w:numId w:val="5"/>
        </w:numPr>
      </w:pPr>
      <w:r>
        <w:t xml:space="preserve">Bogren:  Would love to find someone who can help us find money for another fire truck. </w:t>
      </w:r>
    </w:p>
    <w:p w14:paraId="4EFB098D" w14:textId="576741D1" w:rsidR="00403C1C" w:rsidRDefault="005D380B" w:rsidP="003E05CE">
      <w:pPr>
        <w:pStyle w:val="ListParagraph"/>
        <w:numPr>
          <w:ilvl w:val="2"/>
          <w:numId w:val="5"/>
        </w:numPr>
      </w:pPr>
      <w:r>
        <w:t xml:space="preserve">Love:  Town </w:t>
      </w:r>
      <w:r w:rsidR="003E05CE">
        <w:t>A</w:t>
      </w:r>
      <w:r>
        <w:t xml:space="preserve">dministrator and department heads to explore grant writer.  </w:t>
      </w:r>
    </w:p>
    <w:p w14:paraId="6308947A" w14:textId="77777777" w:rsidR="003E05CE" w:rsidRDefault="005D380B" w:rsidP="00E41EA9">
      <w:pPr>
        <w:pStyle w:val="ListParagraph"/>
        <w:numPr>
          <w:ilvl w:val="1"/>
          <w:numId w:val="5"/>
        </w:numPr>
      </w:pPr>
      <w:r>
        <w:rPr>
          <w:b/>
          <w:bCs/>
        </w:rPr>
        <w:t>CARES Act Funds</w:t>
      </w:r>
      <w:r w:rsidRPr="005D380B">
        <w:t>:</w:t>
      </w:r>
      <w:r>
        <w:t xml:space="preserve">  </w:t>
      </w:r>
    </w:p>
    <w:p w14:paraId="4BCE50E1" w14:textId="77777777" w:rsidR="003E05CE" w:rsidRDefault="005D380B" w:rsidP="003E05CE">
      <w:pPr>
        <w:pStyle w:val="ListParagraph"/>
        <w:numPr>
          <w:ilvl w:val="2"/>
          <w:numId w:val="5"/>
        </w:numPr>
      </w:pPr>
      <w:r>
        <w:t xml:space="preserve">Riches:  </w:t>
      </w:r>
      <w:r w:rsidR="003E05CE">
        <w:t>Finished</w:t>
      </w:r>
      <w:r>
        <w:t xml:space="preserve"> in September 2021, if you want to use until December you need to justify.  Will look at what’s left over and re-allocate based on requests.  No changes to what it can be used for.  Currently have $200 left.  </w:t>
      </w:r>
    </w:p>
    <w:p w14:paraId="6A5E5F69" w14:textId="77777777" w:rsidR="003E05CE" w:rsidRDefault="005D380B" w:rsidP="003E05CE">
      <w:pPr>
        <w:pStyle w:val="ListParagraph"/>
        <w:numPr>
          <w:ilvl w:val="2"/>
          <w:numId w:val="5"/>
        </w:numPr>
      </w:pPr>
      <w:r>
        <w:t xml:space="preserve">Love:  Weren’t we granted $483,000?  </w:t>
      </w:r>
    </w:p>
    <w:p w14:paraId="07FE00EA" w14:textId="77777777" w:rsidR="003E05CE" w:rsidRDefault="005D380B" w:rsidP="003E05CE">
      <w:pPr>
        <w:pStyle w:val="ListParagraph"/>
        <w:numPr>
          <w:ilvl w:val="2"/>
          <w:numId w:val="5"/>
        </w:numPr>
      </w:pPr>
      <w:r>
        <w:t xml:space="preserve">Riches:  Yes.   </w:t>
      </w:r>
      <w:r w:rsidR="003E05CE">
        <w:t>Funds not actually</w:t>
      </w:r>
      <w:r>
        <w:t xml:space="preserve"> spent </w:t>
      </w:r>
      <w:r w:rsidR="003E05CE">
        <w:t>have been</w:t>
      </w:r>
      <w:r>
        <w:t xml:space="preserve"> earmarked.  HVAC at public safety complex</w:t>
      </w:r>
      <w:r w:rsidR="006617FC">
        <w:t xml:space="preserve"> one</w:t>
      </w:r>
      <w:r>
        <w:t xml:space="preserve"> big expense.</w:t>
      </w:r>
      <w:r w:rsidR="006617FC">
        <w:t xml:space="preserve">  </w:t>
      </w:r>
    </w:p>
    <w:p w14:paraId="5CC95432" w14:textId="77777777" w:rsidR="003E05CE" w:rsidRDefault="006617FC" w:rsidP="003E05CE">
      <w:pPr>
        <w:pStyle w:val="ListParagraph"/>
        <w:numPr>
          <w:ilvl w:val="2"/>
          <w:numId w:val="5"/>
        </w:numPr>
      </w:pPr>
      <w:r>
        <w:t xml:space="preserve">Love:  COVID listed 2x on special revenue sheet.  </w:t>
      </w:r>
    </w:p>
    <w:p w14:paraId="73E5DE34" w14:textId="3675B5B9" w:rsidR="00AD7C96" w:rsidRDefault="006617FC" w:rsidP="003E05CE">
      <w:pPr>
        <w:pStyle w:val="ListParagraph"/>
        <w:numPr>
          <w:ilvl w:val="2"/>
          <w:numId w:val="5"/>
        </w:numPr>
      </w:pPr>
      <w:r>
        <w:t>Riches:  1 is CARES, 1 is FEMA.  First allotment was around May for $35k, then applied and got $9k in 2</w:t>
      </w:r>
      <w:r w:rsidRPr="006617FC">
        <w:rPr>
          <w:vertAlign w:val="superscript"/>
        </w:rPr>
        <w:t>nd</w:t>
      </w:r>
      <w:r>
        <w:t xml:space="preserve"> allotment.  Deficit spending since, did not affect free cash, will be replenished.  Heater and senior center carpet other substantial expenses.  </w:t>
      </w:r>
      <w:r w:rsidR="00AD7C96">
        <w:t xml:space="preserve">Trash was another expense.  </w:t>
      </w:r>
    </w:p>
    <w:p w14:paraId="1F8F25E0" w14:textId="77777777" w:rsidR="003E05CE" w:rsidRDefault="003E05CE" w:rsidP="00E41EA9">
      <w:pPr>
        <w:pStyle w:val="ListParagraph"/>
        <w:numPr>
          <w:ilvl w:val="1"/>
          <w:numId w:val="5"/>
        </w:numPr>
      </w:pPr>
      <w:r>
        <w:rPr>
          <w:b/>
          <w:bCs/>
        </w:rPr>
        <w:t>ARPA</w:t>
      </w:r>
      <w:r w:rsidR="00AD7C96">
        <w:rPr>
          <w:b/>
          <w:bCs/>
        </w:rPr>
        <w:t xml:space="preserve"> Act</w:t>
      </w:r>
      <w:r w:rsidR="00AD7C96">
        <w:t xml:space="preserve">:  </w:t>
      </w:r>
    </w:p>
    <w:p w14:paraId="5B090BB3" w14:textId="77777777" w:rsidR="003D5278" w:rsidRDefault="00AD7C96" w:rsidP="003E05CE">
      <w:pPr>
        <w:pStyle w:val="ListParagraph"/>
        <w:numPr>
          <w:ilvl w:val="2"/>
          <w:numId w:val="5"/>
        </w:numPr>
      </w:pPr>
      <w:r>
        <w:t xml:space="preserve">Riches:  $1.4 million allotment.   Applied and received $259, 235 today.  Assuming this is 1 part of a </w:t>
      </w:r>
      <w:r w:rsidR="003E05CE">
        <w:t>2-part</w:t>
      </w:r>
      <w:r>
        <w:t xml:space="preserve"> process (municipal and county).   Select board creating a committee to oversee use of the funds.  Funds to be used for recovery.  Town to decide what </w:t>
      </w:r>
      <w:r w:rsidR="003D5278">
        <w:t>quali</w:t>
      </w:r>
      <w:r>
        <w:t xml:space="preserve">fies.  </w:t>
      </w:r>
    </w:p>
    <w:p w14:paraId="146F6815" w14:textId="77777777" w:rsidR="003D5278" w:rsidRDefault="00AD7C96" w:rsidP="003E05CE">
      <w:pPr>
        <w:pStyle w:val="ListParagraph"/>
        <w:numPr>
          <w:ilvl w:val="2"/>
          <w:numId w:val="5"/>
        </w:numPr>
      </w:pPr>
      <w:r>
        <w:t xml:space="preserve">Love:  Suggest someone from </w:t>
      </w:r>
      <w:r w:rsidR="003D5278">
        <w:t>F</w:t>
      </w:r>
      <w:r>
        <w:t xml:space="preserve">inance should be on the funds committee. </w:t>
      </w:r>
    </w:p>
    <w:p w14:paraId="2C74A40D" w14:textId="77777777" w:rsidR="003D5278" w:rsidRDefault="00AD7C96" w:rsidP="003E05CE">
      <w:pPr>
        <w:pStyle w:val="ListParagraph"/>
        <w:numPr>
          <w:ilvl w:val="2"/>
          <w:numId w:val="5"/>
        </w:numPr>
      </w:pPr>
      <w:r>
        <w:t xml:space="preserve">Bogren:  By law says cannot have finance member on the board.  </w:t>
      </w:r>
    </w:p>
    <w:p w14:paraId="02174A20" w14:textId="77777777" w:rsidR="003D5278" w:rsidRDefault="00AD7C96" w:rsidP="003E05CE">
      <w:pPr>
        <w:pStyle w:val="ListParagraph"/>
        <w:numPr>
          <w:ilvl w:val="2"/>
          <w:numId w:val="5"/>
        </w:numPr>
      </w:pPr>
      <w:r>
        <w:t xml:space="preserve">Fenton:  If you don’t use it you lose it.  </w:t>
      </w:r>
    </w:p>
    <w:p w14:paraId="17A397EE" w14:textId="77777777" w:rsidR="003D5278" w:rsidRDefault="00AD7C96" w:rsidP="003E05CE">
      <w:pPr>
        <w:pStyle w:val="ListParagraph"/>
        <w:numPr>
          <w:ilvl w:val="2"/>
          <w:numId w:val="5"/>
        </w:numPr>
      </w:pPr>
      <w:r>
        <w:t xml:space="preserve">Riches:  Been on several zoom meetings looking for ideas.  </w:t>
      </w:r>
    </w:p>
    <w:p w14:paraId="2977359C" w14:textId="77777777" w:rsidR="003D5278" w:rsidRDefault="00AD7C96" w:rsidP="003E05CE">
      <w:pPr>
        <w:pStyle w:val="ListParagraph"/>
        <w:numPr>
          <w:ilvl w:val="2"/>
          <w:numId w:val="5"/>
        </w:numPr>
      </w:pPr>
      <w:r>
        <w:t xml:space="preserve">Fenton:  Can it be used for water pipes?  </w:t>
      </w:r>
    </w:p>
    <w:p w14:paraId="74449C5C" w14:textId="77777777" w:rsidR="003D5278" w:rsidRDefault="00AD7C96" w:rsidP="003E05CE">
      <w:pPr>
        <w:pStyle w:val="ListParagraph"/>
        <w:numPr>
          <w:ilvl w:val="2"/>
          <w:numId w:val="5"/>
        </w:numPr>
      </w:pPr>
      <w:r>
        <w:t xml:space="preserve">Riches:  </w:t>
      </w:r>
      <w:r w:rsidR="003D5278">
        <w:t>Yes,</w:t>
      </w:r>
      <w:r>
        <w:t xml:space="preserve"> but not enough money to do more than West St.  </w:t>
      </w:r>
    </w:p>
    <w:p w14:paraId="5FC1DC4C" w14:textId="77777777" w:rsidR="00F41A50" w:rsidRDefault="00F41A50" w:rsidP="003E05CE">
      <w:pPr>
        <w:pStyle w:val="ListParagraph"/>
        <w:numPr>
          <w:ilvl w:val="2"/>
          <w:numId w:val="5"/>
        </w:numPr>
      </w:pPr>
      <w:r>
        <w:t>Kennedy</w:t>
      </w:r>
      <w:r w:rsidR="00525DB1">
        <w:t xml:space="preserve">:  </w:t>
      </w:r>
      <w:r>
        <w:t>A</w:t>
      </w:r>
      <w:r w:rsidR="00525DB1">
        <w:t xml:space="preserve">waiting guidance on what revenue can be used and how.  </w:t>
      </w:r>
    </w:p>
    <w:p w14:paraId="00B85A24" w14:textId="77777777" w:rsidR="00F41A50" w:rsidRDefault="00525DB1" w:rsidP="003E05CE">
      <w:pPr>
        <w:pStyle w:val="ListParagraph"/>
        <w:numPr>
          <w:ilvl w:val="2"/>
          <w:numId w:val="5"/>
        </w:numPr>
      </w:pPr>
      <w:r>
        <w:t xml:space="preserve">Herron:  Could it be used for DPW building? </w:t>
      </w:r>
    </w:p>
    <w:p w14:paraId="60BF5732" w14:textId="77777777" w:rsidR="00F41A50" w:rsidRDefault="00525DB1" w:rsidP="003E05CE">
      <w:pPr>
        <w:pStyle w:val="ListParagraph"/>
        <w:numPr>
          <w:ilvl w:val="2"/>
          <w:numId w:val="5"/>
        </w:numPr>
      </w:pPr>
      <w:r>
        <w:t xml:space="preserve">Riches:  We don’t </w:t>
      </w:r>
      <w:r w:rsidR="00F41A50">
        <w:t xml:space="preserve">know </w:t>
      </w:r>
      <w:r>
        <w:t xml:space="preserve">yet.  </w:t>
      </w:r>
    </w:p>
    <w:p w14:paraId="66A3A57E" w14:textId="77777777" w:rsidR="00F41A50" w:rsidRDefault="00525DB1" w:rsidP="003E05CE">
      <w:pPr>
        <w:pStyle w:val="ListParagraph"/>
        <w:numPr>
          <w:ilvl w:val="2"/>
          <w:numId w:val="5"/>
        </w:numPr>
      </w:pPr>
      <w:r>
        <w:t xml:space="preserve">Herron:  </w:t>
      </w:r>
      <w:r w:rsidR="00F41A50">
        <w:t>W</w:t>
      </w:r>
      <w:r>
        <w:t xml:space="preserve">hat about town wide sewer?  </w:t>
      </w:r>
    </w:p>
    <w:p w14:paraId="75C0134C" w14:textId="77777777" w:rsidR="00F41A50" w:rsidRDefault="00525DB1" w:rsidP="00F41A50">
      <w:pPr>
        <w:pStyle w:val="ListParagraph"/>
        <w:numPr>
          <w:ilvl w:val="2"/>
          <w:numId w:val="5"/>
        </w:numPr>
      </w:pPr>
      <w:r>
        <w:t xml:space="preserve">Riches:  Voted down due to betterment previously.  One meeting it was indicated an ambulance is ok if it transports COVID patients.  </w:t>
      </w:r>
    </w:p>
    <w:p w14:paraId="7DB8A01A" w14:textId="77777777" w:rsidR="00F41A50" w:rsidRDefault="00525DB1" w:rsidP="00F41A50">
      <w:pPr>
        <w:pStyle w:val="ListParagraph"/>
        <w:numPr>
          <w:ilvl w:val="2"/>
          <w:numId w:val="5"/>
        </w:numPr>
      </w:pPr>
      <w:r>
        <w:t xml:space="preserve">Domineck:  Will decisions be audited?  </w:t>
      </w:r>
    </w:p>
    <w:p w14:paraId="53A7C24B" w14:textId="77777777" w:rsidR="00F41A50" w:rsidRDefault="00525DB1" w:rsidP="00F41A50">
      <w:pPr>
        <w:pStyle w:val="ListParagraph"/>
        <w:numPr>
          <w:ilvl w:val="2"/>
          <w:numId w:val="5"/>
        </w:numPr>
      </w:pPr>
      <w:r>
        <w:t xml:space="preserve">Riches:  Yes.  </w:t>
      </w:r>
    </w:p>
    <w:p w14:paraId="0B366142" w14:textId="1564D740" w:rsidR="00F41A50" w:rsidRDefault="00525DB1" w:rsidP="00F41A50">
      <w:pPr>
        <w:pStyle w:val="ListParagraph"/>
        <w:numPr>
          <w:ilvl w:val="2"/>
          <w:numId w:val="5"/>
        </w:numPr>
      </w:pPr>
      <w:r>
        <w:lastRenderedPageBreak/>
        <w:t xml:space="preserve">Herron:  Not for </w:t>
      </w:r>
      <w:r w:rsidR="00F41A50">
        <w:t>schools,</w:t>
      </w:r>
      <w:r>
        <w:t xml:space="preserve"> right? </w:t>
      </w:r>
    </w:p>
    <w:p w14:paraId="03F3008A" w14:textId="5FBDB0D9" w:rsidR="005D380B" w:rsidRDefault="00525DB1" w:rsidP="00F41A50">
      <w:pPr>
        <w:pStyle w:val="ListParagraph"/>
        <w:numPr>
          <w:ilvl w:val="2"/>
          <w:numId w:val="5"/>
        </w:numPr>
      </w:pPr>
      <w:r>
        <w:t xml:space="preserve">Riches:  Correct.  We gave the school early dollars from CARES Act Funds.  </w:t>
      </w:r>
    </w:p>
    <w:p w14:paraId="6861EB09" w14:textId="77777777" w:rsidR="00F41A50" w:rsidRDefault="00525DB1" w:rsidP="00E41EA9">
      <w:pPr>
        <w:pStyle w:val="ListParagraph"/>
        <w:numPr>
          <w:ilvl w:val="1"/>
          <w:numId w:val="5"/>
        </w:numPr>
      </w:pPr>
      <w:r>
        <w:rPr>
          <w:b/>
          <w:bCs/>
        </w:rPr>
        <w:t>Esser II Fund</w:t>
      </w:r>
      <w:r w:rsidRPr="00525DB1">
        <w:t>:</w:t>
      </w:r>
      <w:r>
        <w:t xml:space="preserve">  </w:t>
      </w:r>
    </w:p>
    <w:p w14:paraId="6F49EDC5" w14:textId="6D3F4708" w:rsidR="00F41A50" w:rsidRDefault="00525DB1" w:rsidP="00F41A50">
      <w:pPr>
        <w:pStyle w:val="ListParagraph"/>
        <w:numPr>
          <w:ilvl w:val="2"/>
          <w:numId w:val="5"/>
        </w:numPr>
      </w:pPr>
      <w:r>
        <w:t xml:space="preserve">Love:  </w:t>
      </w:r>
      <w:r w:rsidR="00F41A50">
        <w:t>Added to the discussion list b</w:t>
      </w:r>
      <w:r>
        <w:t xml:space="preserve">ased on an email Fenton sent on 3/15 indicating Bogren would discuss in the future how </w:t>
      </w:r>
      <w:r w:rsidR="00F41A50">
        <w:t>this fund could</w:t>
      </w:r>
      <w:r>
        <w:t xml:space="preserve"> help with the deficit</w:t>
      </w:r>
      <w:r w:rsidR="00F41A50">
        <w:t>.</w:t>
      </w:r>
    </w:p>
    <w:p w14:paraId="60B8FE2B" w14:textId="1809607F" w:rsidR="00F41A50" w:rsidRDefault="00525DB1" w:rsidP="00F41A50">
      <w:pPr>
        <w:pStyle w:val="ListParagraph"/>
        <w:numPr>
          <w:ilvl w:val="2"/>
          <w:numId w:val="5"/>
        </w:numPr>
      </w:pPr>
      <w:r>
        <w:t xml:space="preserve">Bogren:  Funds were meant to go to schools to lower overall budget or allocate to town to lower assessment. By the time </w:t>
      </w:r>
      <w:r w:rsidR="00F41A50">
        <w:t xml:space="preserve">we were </w:t>
      </w:r>
      <w:r>
        <w:t xml:space="preserve">made aware, school had applied to </w:t>
      </w:r>
      <w:r w:rsidR="00F41A50">
        <w:t xml:space="preserve">the </w:t>
      </w:r>
      <w:r>
        <w:t xml:space="preserve">assessment then found out they couldn’t do that and had to use </w:t>
      </w:r>
      <w:r w:rsidR="00F41A50">
        <w:t xml:space="preserve">the funds </w:t>
      </w:r>
      <w:r>
        <w:t xml:space="preserve">for future teaching.  Now using for summer programs. Originally thought select board would be able to determine how funds would be used.  Domineck:  </w:t>
      </w:r>
      <w:r w:rsidR="00F41A50">
        <w:t>So,</w:t>
      </w:r>
      <w:r>
        <w:t xml:space="preserve"> this is not an essential revenue </w:t>
      </w:r>
      <w:r w:rsidR="00F41A50">
        <w:t>source,</w:t>
      </w:r>
      <w:r>
        <w:t xml:space="preserve"> right?  </w:t>
      </w:r>
    </w:p>
    <w:p w14:paraId="1AC564F6" w14:textId="07D064D5" w:rsidR="00525DB1" w:rsidRDefault="00525DB1" w:rsidP="00F41A50">
      <w:pPr>
        <w:pStyle w:val="ListParagraph"/>
        <w:numPr>
          <w:ilvl w:val="2"/>
          <w:numId w:val="5"/>
        </w:numPr>
      </w:pPr>
      <w:r>
        <w:t>Bogren:  Correct</w:t>
      </w:r>
    </w:p>
    <w:p w14:paraId="1B1914A0" w14:textId="77777777" w:rsidR="00F41A50" w:rsidRDefault="00E644F3" w:rsidP="00E41EA9">
      <w:pPr>
        <w:pStyle w:val="ListParagraph"/>
        <w:numPr>
          <w:ilvl w:val="1"/>
          <w:numId w:val="5"/>
        </w:numPr>
      </w:pPr>
      <w:r>
        <w:rPr>
          <w:b/>
          <w:bCs/>
        </w:rPr>
        <w:t>PPP/Paycheck Protection Program</w:t>
      </w:r>
      <w:r w:rsidRPr="00E644F3">
        <w:t>:</w:t>
      </w:r>
      <w:r>
        <w:t xml:space="preserve">  </w:t>
      </w:r>
    </w:p>
    <w:p w14:paraId="10DBD017" w14:textId="77777777" w:rsidR="00F41A50" w:rsidRDefault="00E644F3" w:rsidP="00F41A50">
      <w:pPr>
        <w:pStyle w:val="ListParagraph"/>
        <w:numPr>
          <w:ilvl w:val="2"/>
          <w:numId w:val="5"/>
        </w:numPr>
      </w:pPr>
      <w:r>
        <w:t>Love:  Have written at least 50 applications for clients</w:t>
      </w:r>
      <w:r w:rsidR="00F41A50">
        <w:t xml:space="preserve"> who often q</w:t>
      </w:r>
      <w:r>
        <w:t>uestion if income will be taxable.  Have also written forgiveness applications</w:t>
      </w:r>
      <w:r w:rsidR="00F41A50">
        <w:t xml:space="preserve"> </w:t>
      </w:r>
      <w:r>
        <w:t>for commercial and NFP</w:t>
      </w:r>
      <w:r w:rsidR="00F41A50">
        <w:t xml:space="preserve"> clients</w:t>
      </w:r>
      <w:r>
        <w:t xml:space="preserve">.  Are government entities eligible for it?  </w:t>
      </w:r>
    </w:p>
    <w:p w14:paraId="0B71F543" w14:textId="77777777" w:rsidR="00F41A50" w:rsidRDefault="00E644F3" w:rsidP="00F41A50">
      <w:pPr>
        <w:pStyle w:val="ListParagraph"/>
        <w:numPr>
          <w:ilvl w:val="2"/>
          <w:numId w:val="5"/>
        </w:numPr>
      </w:pPr>
      <w:r>
        <w:t xml:space="preserve">Riches:  I don’t believe so.  </w:t>
      </w:r>
    </w:p>
    <w:p w14:paraId="75903F01" w14:textId="77777777" w:rsidR="00F41A50" w:rsidRDefault="00E644F3" w:rsidP="00F41A50">
      <w:pPr>
        <w:pStyle w:val="ListParagraph"/>
        <w:numPr>
          <w:ilvl w:val="2"/>
          <w:numId w:val="5"/>
        </w:numPr>
      </w:pPr>
      <w:r>
        <w:t xml:space="preserve">Love:  Money must be to keep employees </w:t>
      </w:r>
      <w:r w:rsidR="00F41A50">
        <w:t>and to</w:t>
      </w:r>
      <w:r>
        <w:t xml:space="preserve"> get loan forgiveness.  </w:t>
      </w:r>
    </w:p>
    <w:p w14:paraId="185E02F2" w14:textId="293F1EE0" w:rsidR="00E644F3" w:rsidRDefault="00E644F3" w:rsidP="00F41A50">
      <w:pPr>
        <w:pStyle w:val="ListParagraph"/>
        <w:numPr>
          <w:ilvl w:val="2"/>
          <w:numId w:val="5"/>
        </w:numPr>
      </w:pPr>
      <w:r>
        <w:t xml:space="preserve">Riches:  I don’t believe this applies to municipalities.  </w:t>
      </w:r>
    </w:p>
    <w:p w14:paraId="2E4C68B4" w14:textId="77777777" w:rsidR="00F41A50" w:rsidRDefault="00E644F3" w:rsidP="00E41EA9">
      <w:pPr>
        <w:pStyle w:val="ListParagraph"/>
        <w:numPr>
          <w:ilvl w:val="1"/>
          <w:numId w:val="5"/>
        </w:numPr>
      </w:pPr>
      <w:r>
        <w:rPr>
          <w:b/>
          <w:bCs/>
        </w:rPr>
        <w:t>Compensation including step increases/COLA obligations/history</w:t>
      </w:r>
      <w:r w:rsidRPr="00E644F3">
        <w:t>:</w:t>
      </w:r>
      <w:r>
        <w:t xml:space="preserve">  </w:t>
      </w:r>
    </w:p>
    <w:p w14:paraId="1AAF698E" w14:textId="77777777" w:rsidR="00B90D39" w:rsidRDefault="00A81587" w:rsidP="00B90D39">
      <w:pPr>
        <w:pStyle w:val="ListParagraph"/>
        <w:numPr>
          <w:ilvl w:val="2"/>
          <w:numId w:val="5"/>
        </w:numPr>
      </w:pPr>
      <w:r>
        <w:t xml:space="preserve">Love:  During initial discussion was trying to get to 3% as a standard.  Take 2.5% step increase and limit COLA to .5% for total of 3% while other who don’t get step would get 3% COLA.  </w:t>
      </w:r>
    </w:p>
    <w:p w14:paraId="19C3CD25" w14:textId="5F4A8D1B" w:rsidR="00E644F3" w:rsidRDefault="00A81587" w:rsidP="00B90D39">
      <w:pPr>
        <w:pStyle w:val="ListParagraph"/>
        <w:numPr>
          <w:ilvl w:val="2"/>
          <w:numId w:val="5"/>
        </w:numPr>
      </w:pPr>
      <w:r>
        <w:t xml:space="preserve">Fenton:  Suggesting 2 COLA’s….5% for some, 3% for others.  Step would be part of the COLA.  Reason it was 0 for so many years was because we did budget first, COLA last.  Fiscal year 17 we switched to doing COLA first.  When we went to step increase, we should have included </w:t>
      </w:r>
      <w:r w:rsidR="003D2CAC">
        <w:t xml:space="preserve">length of service/time of service award + COLA but did not.  Need to discuss for next budget season.  </w:t>
      </w:r>
    </w:p>
    <w:p w14:paraId="05E20C8D" w14:textId="77777777" w:rsidR="00B90D39" w:rsidRDefault="00E644F3" w:rsidP="00E41EA9">
      <w:pPr>
        <w:pStyle w:val="ListParagraph"/>
        <w:numPr>
          <w:ilvl w:val="1"/>
          <w:numId w:val="5"/>
        </w:numPr>
      </w:pPr>
      <w:r>
        <w:rPr>
          <w:b/>
          <w:bCs/>
        </w:rPr>
        <w:t>Waste and recycling collection</w:t>
      </w:r>
      <w:r w:rsidRPr="00E644F3">
        <w:t>:</w:t>
      </w:r>
      <w:r>
        <w:t xml:space="preserve">  </w:t>
      </w:r>
    </w:p>
    <w:p w14:paraId="7146D470" w14:textId="77777777" w:rsidR="00B90D39" w:rsidRDefault="00E644F3" w:rsidP="00B90D39">
      <w:pPr>
        <w:pStyle w:val="ListParagraph"/>
        <w:numPr>
          <w:ilvl w:val="2"/>
          <w:numId w:val="5"/>
        </w:numPr>
      </w:pPr>
      <w:r>
        <w:t xml:space="preserve">Love:  Cost increased with new contract but supported by CARES Act money.  Amount it went up is still in their budget, budget is feeling the increase.  Not seeing CARES act money in the budget.  </w:t>
      </w:r>
    </w:p>
    <w:p w14:paraId="174F9B02" w14:textId="77777777" w:rsidR="00B90D39" w:rsidRDefault="00E644F3" w:rsidP="00B90D39">
      <w:pPr>
        <w:pStyle w:val="ListParagraph"/>
        <w:numPr>
          <w:ilvl w:val="2"/>
          <w:numId w:val="5"/>
        </w:numPr>
      </w:pPr>
      <w:r>
        <w:t xml:space="preserve">Riches:   Didn’t get a chance to talk to </w:t>
      </w:r>
      <w:r w:rsidR="00B90D39">
        <w:t>S</w:t>
      </w:r>
      <w:r>
        <w:t xml:space="preserve">heryl on this.  </w:t>
      </w:r>
      <w:r w:rsidR="00B90D39">
        <w:t>CARES funds were set aside for this</w:t>
      </w:r>
      <w:r>
        <w:t>.  Budget amount does not include recycling</w:t>
      </w:r>
      <w:r w:rsidR="00A81587">
        <w:t xml:space="preserve">, will be billed monthly and paid via CARES act funds.  This is only for 1 year, is going to go up. </w:t>
      </w:r>
    </w:p>
    <w:p w14:paraId="3A0E431C" w14:textId="77777777" w:rsidR="00B90D39" w:rsidRDefault="00A81587" w:rsidP="00B90D39">
      <w:pPr>
        <w:pStyle w:val="ListParagraph"/>
        <w:numPr>
          <w:ilvl w:val="2"/>
          <w:numId w:val="5"/>
        </w:numPr>
      </w:pPr>
      <w:r>
        <w:t>Domineck:  Why is increase inevitable</w:t>
      </w:r>
      <w:r w:rsidR="00B90D39">
        <w:t>?</w:t>
      </w:r>
      <w:r>
        <w:t xml:space="preserve"> </w:t>
      </w:r>
    </w:p>
    <w:p w14:paraId="0163D4EC" w14:textId="3BEDD55C" w:rsidR="00525DB1" w:rsidRDefault="00A81587" w:rsidP="00B90D39">
      <w:pPr>
        <w:pStyle w:val="ListParagraph"/>
        <w:numPr>
          <w:ilvl w:val="2"/>
          <w:numId w:val="5"/>
        </w:numPr>
      </w:pPr>
      <w:r>
        <w:t xml:space="preserve">Love:  </w:t>
      </w:r>
      <w:r w:rsidR="00B90D39">
        <w:t>When previous contract expired, we d</w:t>
      </w:r>
      <w:r>
        <w:t xml:space="preserve">id a </w:t>
      </w:r>
      <w:r w:rsidR="00E96CEC">
        <w:t>1-year</w:t>
      </w:r>
      <w:r>
        <w:t xml:space="preserve"> contrac</w:t>
      </w:r>
      <w:r w:rsidR="00B90D39">
        <w:t>t.  When that expires this</w:t>
      </w:r>
      <w:r>
        <w:t xml:space="preserve"> will go out for </w:t>
      </w:r>
      <w:r w:rsidR="00B90D39">
        <w:t>bid</w:t>
      </w:r>
      <w:r>
        <w:t xml:space="preserve">. </w:t>
      </w:r>
      <w:r w:rsidR="00B90D39">
        <w:t xml:space="preserve"> </w:t>
      </w:r>
      <w:r>
        <w:t xml:space="preserve">Have been losing money on the contract.  </w:t>
      </w:r>
    </w:p>
    <w:p w14:paraId="29A92364" w14:textId="77777777" w:rsidR="003D2CAC" w:rsidRDefault="003D2CAC" w:rsidP="001F6C8C">
      <w:pPr>
        <w:pStyle w:val="ListParagraph"/>
        <w:numPr>
          <w:ilvl w:val="0"/>
          <w:numId w:val="5"/>
        </w:numPr>
      </w:pPr>
      <w:r>
        <w:t>New Business:</w:t>
      </w:r>
    </w:p>
    <w:p w14:paraId="43EB8695" w14:textId="46AAF526" w:rsidR="003D2CAC" w:rsidRDefault="003D2CAC" w:rsidP="003D2CAC">
      <w:pPr>
        <w:pStyle w:val="ListParagraph"/>
        <w:numPr>
          <w:ilvl w:val="1"/>
          <w:numId w:val="5"/>
        </w:numPr>
      </w:pPr>
      <w:r>
        <w:t>Julia wants to solicit donations to cover cost of AMC fireworks.  May look for town funds to cover what’s not donated.</w:t>
      </w:r>
    </w:p>
    <w:p w14:paraId="3003B572" w14:textId="191A8E8F" w:rsidR="00E96CEC" w:rsidRDefault="003D2CAC" w:rsidP="001F6C8C">
      <w:pPr>
        <w:pStyle w:val="ListParagraph"/>
        <w:numPr>
          <w:ilvl w:val="0"/>
          <w:numId w:val="5"/>
        </w:numPr>
      </w:pPr>
      <w:r>
        <w:t>Transfer</w:t>
      </w:r>
      <w:r w:rsidR="00B90D39">
        <w:t xml:space="preserve"> (</w:t>
      </w:r>
      <w:r>
        <w:t>Animal Control</w:t>
      </w:r>
      <w:r w:rsidR="00B90D39">
        <w:t>)</w:t>
      </w:r>
      <w:r>
        <w:t>:  Current balance is $175, transfer $30.  MTA Herron, 2</w:t>
      </w:r>
      <w:r w:rsidRPr="00E96CEC">
        <w:rPr>
          <w:vertAlign w:val="superscript"/>
        </w:rPr>
        <w:t>nd</w:t>
      </w:r>
      <w:r>
        <w:t xml:space="preserve"> Lennon</w:t>
      </w:r>
      <w:r w:rsidR="0042511D">
        <w:t xml:space="preserve">.  </w:t>
      </w:r>
      <w:r w:rsidR="00E96CEC">
        <w:t>Approved - unanimous</w:t>
      </w:r>
      <w:r w:rsidR="00E96CEC">
        <w:t xml:space="preserve"> </w:t>
      </w:r>
    </w:p>
    <w:p w14:paraId="7589C287" w14:textId="2DE4725A" w:rsidR="00333754" w:rsidRDefault="003D2CAC" w:rsidP="001F6C8C">
      <w:pPr>
        <w:pStyle w:val="ListParagraph"/>
        <w:numPr>
          <w:ilvl w:val="0"/>
          <w:numId w:val="5"/>
        </w:numPr>
      </w:pPr>
      <w:r>
        <w:lastRenderedPageBreak/>
        <w:t>M</w:t>
      </w:r>
      <w:r w:rsidR="00386873">
        <w:t>eet</w:t>
      </w:r>
      <w:r w:rsidR="00143BEE">
        <w:t>i</w:t>
      </w:r>
      <w:r w:rsidR="00386873">
        <w:t xml:space="preserve">ng adjourned </w:t>
      </w:r>
      <w:r w:rsidR="009E2721">
        <w:t>8</w:t>
      </w:r>
      <w:r w:rsidR="00DE6BF1">
        <w:t>:</w:t>
      </w:r>
      <w:r>
        <w:t>53</w:t>
      </w:r>
      <w:r w:rsidR="00DE6BF1">
        <w:t xml:space="preserve"> PM EST</w:t>
      </w:r>
    </w:p>
    <w:p w14:paraId="606DA59F" w14:textId="77777777" w:rsidR="00E96CEC" w:rsidRDefault="00E96CEC"/>
    <w:p w14:paraId="212E398C" w14:textId="1954AC96" w:rsidR="00333754" w:rsidRDefault="00333754">
      <w:r>
        <w:t>Respectfully Submitted</w:t>
      </w:r>
    </w:p>
    <w:p w14:paraId="49788551" w14:textId="77777777" w:rsidR="004E39F1" w:rsidRDefault="004E39F1"/>
    <w:p w14:paraId="0DC0F5EC" w14:textId="77777777" w:rsidR="004E39F1" w:rsidRDefault="004E39F1"/>
    <w:p w14:paraId="2A24D6C8" w14:textId="77777777" w:rsidR="004E39F1" w:rsidRDefault="004E39F1"/>
    <w:p w14:paraId="0604CD88" w14:textId="3EA71030" w:rsidR="009F094A" w:rsidRDefault="00333754">
      <w:r>
        <w:t xml:space="preserve">Tony Domineck, </w:t>
      </w:r>
      <w:r w:rsidR="00A13606">
        <w:t>C</w:t>
      </w:r>
      <w:r>
        <w:t>lerk</w:t>
      </w:r>
    </w:p>
    <w:sectPr w:rsidR="009F09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79157" w14:textId="77777777" w:rsidR="001D773B" w:rsidRDefault="001D773B" w:rsidP="00A40285">
      <w:pPr>
        <w:spacing w:after="0" w:line="240" w:lineRule="auto"/>
      </w:pPr>
      <w:r>
        <w:separator/>
      </w:r>
    </w:p>
  </w:endnote>
  <w:endnote w:type="continuationSeparator" w:id="0">
    <w:p w14:paraId="4661796A" w14:textId="77777777" w:rsidR="001D773B" w:rsidRDefault="001D773B" w:rsidP="00A4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BC7C7" w14:textId="77777777" w:rsidR="001D773B" w:rsidRDefault="001D773B" w:rsidP="00A40285">
      <w:pPr>
        <w:spacing w:after="0" w:line="240" w:lineRule="auto"/>
      </w:pPr>
      <w:r>
        <w:separator/>
      </w:r>
    </w:p>
  </w:footnote>
  <w:footnote w:type="continuationSeparator" w:id="0">
    <w:p w14:paraId="0693F710" w14:textId="77777777" w:rsidR="001D773B" w:rsidRDefault="001D773B" w:rsidP="00A40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3F3"/>
    <w:multiLevelType w:val="hybridMultilevel"/>
    <w:tmpl w:val="2BE0B306"/>
    <w:lvl w:ilvl="0" w:tplc="019636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F4B85"/>
    <w:multiLevelType w:val="hybridMultilevel"/>
    <w:tmpl w:val="2E56DD52"/>
    <w:lvl w:ilvl="0" w:tplc="F40E8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64308"/>
    <w:multiLevelType w:val="hybridMultilevel"/>
    <w:tmpl w:val="42E8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659DF"/>
    <w:multiLevelType w:val="hybridMultilevel"/>
    <w:tmpl w:val="249A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B3DB0"/>
    <w:multiLevelType w:val="hybridMultilevel"/>
    <w:tmpl w:val="8240525E"/>
    <w:lvl w:ilvl="0" w:tplc="01963680">
      <w:start w:val="4"/>
      <w:numFmt w:val="bullet"/>
      <w:lvlText w:val=""/>
      <w:lvlJc w:val="left"/>
      <w:pPr>
        <w:ind w:left="773" w:hanging="360"/>
      </w:pPr>
      <w:rPr>
        <w:rFonts w:ascii="Symbol" w:eastAsiaTheme="minorHAnsi" w:hAnsi="Symbol" w:cstheme="minorBidi"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9F"/>
    <w:rsid w:val="0002391B"/>
    <w:rsid w:val="00025180"/>
    <w:rsid w:val="00030774"/>
    <w:rsid w:val="00040EB6"/>
    <w:rsid w:val="00062068"/>
    <w:rsid w:val="000665F2"/>
    <w:rsid w:val="000C09EC"/>
    <w:rsid w:val="000C256D"/>
    <w:rsid w:val="000C3162"/>
    <w:rsid w:val="000D13B9"/>
    <w:rsid w:val="000D3D7D"/>
    <w:rsid w:val="000E48B6"/>
    <w:rsid w:val="000F21B3"/>
    <w:rsid w:val="000F5770"/>
    <w:rsid w:val="001015BC"/>
    <w:rsid w:val="00107E56"/>
    <w:rsid w:val="00134DE7"/>
    <w:rsid w:val="00143BEE"/>
    <w:rsid w:val="00150D77"/>
    <w:rsid w:val="001559ED"/>
    <w:rsid w:val="00163B18"/>
    <w:rsid w:val="00193177"/>
    <w:rsid w:val="001A0B0A"/>
    <w:rsid w:val="001C7850"/>
    <w:rsid w:val="001D2787"/>
    <w:rsid w:val="001D7536"/>
    <w:rsid w:val="001D773B"/>
    <w:rsid w:val="001F6C8C"/>
    <w:rsid w:val="00224F52"/>
    <w:rsid w:val="00245296"/>
    <w:rsid w:val="00245562"/>
    <w:rsid w:val="00250CB2"/>
    <w:rsid w:val="00251A12"/>
    <w:rsid w:val="00280B6A"/>
    <w:rsid w:val="00292C62"/>
    <w:rsid w:val="002B140A"/>
    <w:rsid w:val="002B5A82"/>
    <w:rsid w:val="002D5F9F"/>
    <w:rsid w:val="002D74EE"/>
    <w:rsid w:val="002E1A6A"/>
    <w:rsid w:val="003007E0"/>
    <w:rsid w:val="00307C2E"/>
    <w:rsid w:val="00316F76"/>
    <w:rsid w:val="00332EDF"/>
    <w:rsid w:val="00333754"/>
    <w:rsid w:val="00347DA9"/>
    <w:rsid w:val="00353809"/>
    <w:rsid w:val="00363D96"/>
    <w:rsid w:val="00366961"/>
    <w:rsid w:val="003739E2"/>
    <w:rsid w:val="003803FB"/>
    <w:rsid w:val="00386873"/>
    <w:rsid w:val="00397B8D"/>
    <w:rsid w:val="003B0CB1"/>
    <w:rsid w:val="003B2FD1"/>
    <w:rsid w:val="003C74D4"/>
    <w:rsid w:val="003D2CAC"/>
    <w:rsid w:val="003D5278"/>
    <w:rsid w:val="003E05CE"/>
    <w:rsid w:val="003E0F30"/>
    <w:rsid w:val="003F77F0"/>
    <w:rsid w:val="00403C1C"/>
    <w:rsid w:val="004163C3"/>
    <w:rsid w:val="004238C2"/>
    <w:rsid w:val="0042511D"/>
    <w:rsid w:val="00432504"/>
    <w:rsid w:val="0043396E"/>
    <w:rsid w:val="00434EB0"/>
    <w:rsid w:val="00443F6D"/>
    <w:rsid w:val="00450802"/>
    <w:rsid w:val="00452529"/>
    <w:rsid w:val="00465D00"/>
    <w:rsid w:val="0047314A"/>
    <w:rsid w:val="004A0425"/>
    <w:rsid w:val="004B226E"/>
    <w:rsid w:val="004C226D"/>
    <w:rsid w:val="004E39F1"/>
    <w:rsid w:val="004E6C86"/>
    <w:rsid w:val="004F0EAE"/>
    <w:rsid w:val="0050547A"/>
    <w:rsid w:val="0050565E"/>
    <w:rsid w:val="00507C69"/>
    <w:rsid w:val="00510AF9"/>
    <w:rsid w:val="00513027"/>
    <w:rsid w:val="0051364A"/>
    <w:rsid w:val="005144A9"/>
    <w:rsid w:val="00514686"/>
    <w:rsid w:val="005218C3"/>
    <w:rsid w:val="00524CF0"/>
    <w:rsid w:val="00524E8C"/>
    <w:rsid w:val="00525DB1"/>
    <w:rsid w:val="00542AE9"/>
    <w:rsid w:val="00543A26"/>
    <w:rsid w:val="00547EDA"/>
    <w:rsid w:val="00550603"/>
    <w:rsid w:val="00553FAF"/>
    <w:rsid w:val="00554E45"/>
    <w:rsid w:val="00556092"/>
    <w:rsid w:val="0057614D"/>
    <w:rsid w:val="00582641"/>
    <w:rsid w:val="005A14B2"/>
    <w:rsid w:val="005A4077"/>
    <w:rsid w:val="005C60E5"/>
    <w:rsid w:val="005D380B"/>
    <w:rsid w:val="005E4658"/>
    <w:rsid w:val="00605A12"/>
    <w:rsid w:val="006215C7"/>
    <w:rsid w:val="006269A9"/>
    <w:rsid w:val="006313F5"/>
    <w:rsid w:val="006617FC"/>
    <w:rsid w:val="006857BA"/>
    <w:rsid w:val="006930A2"/>
    <w:rsid w:val="006A1FDF"/>
    <w:rsid w:val="006B117A"/>
    <w:rsid w:val="006E15D1"/>
    <w:rsid w:val="006F65E5"/>
    <w:rsid w:val="007145C2"/>
    <w:rsid w:val="00720771"/>
    <w:rsid w:val="00735205"/>
    <w:rsid w:val="007667AA"/>
    <w:rsid w:val="007724E4"/>
    <w:rsid w:val="007764C0"/>
    <w:rsid w:val="0078168C"/>
    <w:rsid w:val="007A06A2"/>
    <w:rsid w:val="007C0825"/>
    <w:rsid w:val="007E5C61"/>
    <w:rsid w:val="007F0E03"/>
    <w:rsid w:val="007F617B"/>
    <w:rsid w:val="00815E12"/>
    <w:rsid w:val="00824ECF"/>
    <w:rsid w:val="008270CC"/>
    <w:rsid w:val="008347CE"/>
    <w:rsid w:val="00843B8F"/>
    <w:rsid w:val="00855D0E"/>
    <w:rsid w:val="0088333C"/>
    <w:rsid w:val="00887DDE"/>
    <w:rsid w:val="008A19D6"/>
    <w:rsid w:val="008C574D"/>
    <w:rsid w:val="008F2AD6"/>
    <w:rsid w:val="008F7108"/>
    <w:rsid w:val="009232DE"/>
    <w:rsid w:val="00934FD1"/>
    <w:rsid w:val="00967487"/>
    <w:rsid w:val="00986327"/>
    <w:rsid w:val="00995D9F"/>
    <w:rsid w:val="009A7E0D"/>
    <w:rsid w:val="009C1708"/>
    <w:rsid w:val="009E2721"/>
    <w:rsid w:val="009F094A"/>
    <w:rsid w:val="009F2A5D"/>
    <w:rsid w:val="00A0227F"/>
    <w:rsid w:val="00A06001"/>
    <w:rsid w:val="00A13606"/>
    <w:rsid w:val="00A13C56"/>
    <w:rsid w:val="00A36FEB"/>
    <w:rsid w:val="00A40285"/>
    <w:rsid w:val="00A81587"/>
    <w:rsid w:val="00A859B2"/>
    <w:rsid w:val="00A946D5"/>
    <w:rsid w:val="00A968A1"/>
    <w:rsid w:val="00AB3F54"/>
    <w:rsid w:val="00AB5898"/>
    <w:rsid w:val="00AD7C96"/>
    <w:rsid w:val="00AF47A7"/>
    <w:rsid w:val="00B0097B"/>
    <w:rsid w:val="00B05772"/>
    <w:rsid w:val="00B13E8E"/>
    <w:rsid w:val="00B16F89"/>
    <w:rsid w:val="00B4010E"/>
    <w:rsid w:val="00B54BFB"/>
    <w:rsid w:val="00B55098"/>
    <w:rsid w:val="00B57437"/>
    <w:rsid w:val="00B6525F"/>
    <w:rsid w:val="00B66597"/>
    <w:rsid w:val="00B90D39"/>
    <w:rsid w:val="00B96328"/>
    <w:rsid w:val="00BC1AC1"/>
    <w:rsid w:val="00BD5F15"/>
    <w:rsid w:val="00BF6BF7"/>
    <w:rsid w:val="00C06215"/>
    <w:rsid w:val="00C25E02"/>
    <w:rsid w:val="00C535B3"/>
    <w:rsid w:val="00C574CD"/>
    <w:rsid w:val="00C61E05"/>
    <w:rsid w:val="00C72495"/>
    <w:rsid w:val="00C72AE8"/>
    <w:rsid w:val="00C80E69"/>
    <w:rsid w:val="00C96728"/>
    <w:rsid w:val="00CA5996"/>
    <w:rsid w:val="00CA6401"/>
    <w:rsid w:val="00CF5C56"/>
    <w:rsid w:val="00D064F1"/>
    <w:rsid w:val="00D10E58"/>
    <w:rsid w:val="00D11F9B"/>
    <w:rsid w:val="00D32711"/>
    <w:rsid w:val="00D63603"/>
    <w:rsid w:val="00D80C2A"/>
    <w:rsid w:val="00D92324"/>
    <w:rsid w:val="00D94D0A"/>
    <w:rsid w:val="00DA482B"/>
    <w:rsid w:val="00DB49F8"/>
    <w:rsid w:val="00DB6B35"/>
    <w:rsid w:val="00DD0FBF"/>
    <w:rsid w:val="00DE6BF1"/>
    <w:rsid w:val="00DF02BE"/>
    <w:rsid w:val="00E040EB"/>
    <w:rsid w:val="00E152E4"/>
    <w:rsid w:val="00E21D24"/>
    <w:rsid w:val="00E34157"/>
    <w:rsid w:val="00E37837"/>
    <w:rsid w:val="00E41C6B"/>
    <w:rsid w:val="00E41EA9"/>
    <w:rsid w:val="00E43CA7"/>
    <w:rsid w:val="00E544BD"/>
    <w:rsid w:val="00E644F3"/>
    <w:rsid w:val="00E650D1"/>
    <w:rsid w:val="00E705DA"/>
    <w:rsid w:val="00E72269"/>
    <w:rsid w:val="00E74302"/>
    <w:rsid w:val="00E840F2"/>
    <w:rsid w:val="00E96CEC"/>
    <w:rsid w:val="00EA21BB"/>
    <w:rsid w:val="00EA262B"/>
    <w:rsid w:val="00EC1F3B"/>
    <w:rsid w:val="00EE54E5"/>
    <w:rsid w:val="00EF1464"/>
    <w:rsid w:val="00F12169"/>
    <w:rsid w:val="00F15806"/>
    <w:rsid w:val="00F16DBA"/>
    <w:rsid w:val="00F33FB3"/>
    <w:rsid w:val="00F41A50"/>
    <w:rsid w:val="00F456F9"/>
    <w:rsid w:val="00F518CB"/>
    <w:rsid w:val="00F7675E"/>
    <w:rsid w:val="00F80A9C"/>
    <w:rsid w:val="00F9036E"/>
    <w:rsid w:val="00FB093C"/>
    <w:rsid w:val="00FC6ADB"/>
    <w:rsid w:val="00FD24F7"/>
    <w:rsid w:val="00FD7A78"/>
    <w:rsid w:val="00FE4788"/>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F9E4"/>
  <w15:docId w15:val="{9E51FCE0-6441-42C8-A2C8-5228DEA0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9F"/>
    <w:pPr>
      <w:ind w:left="720"/>
      <w:contextualSpacing/>
    </w:pPr>
  </w:style>
  <w:style w:type="paragraph" w:styleId="Header">
    <w:name w:val="header"/>
    <w:basedOn w:val="Normal"/>
    <w:link w:val="HeaderChar"/>
    <w:uiPriority w:val="99"/>
    <w:unhideWhenUsed/>
    <w:rsid w:val="00A40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85"/>
  </w:style>
  <w:style w:type="paragraph" w:styleId="Footer">
    <w:name w:val="footer"/>
    <w:basedOn w:val="Normal"/>
    <w:link w:val="FooterChar"/>
    <w:uiPriority w:val="99"/>
    <w:unhideWhenUsed/>
    <w:rsid w:val="00A4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domineck</dc:creator>
  <cp:lastModifiedBy>Domineck, Anthony</cp:lastModifiedBy>
  <cp:revision>7</cp:revision>
  <dcterms:created xsi:type="dcterms:W3CDTF">2021-06-17T00:11:00Z</dcterms:created>
  <dcterms:modified xsi:type="dcterms:W3CDTF">2021-07-21T20:52:00Z</dcterms:modified>
</cp:coreProperties>
</file>